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7" w:rsidRPr="00982DB8" w:rsidRDefault="00286967" w:rsidP="00286967">
      <w:pPr>
        <w:jc w:val="center"/>
        <w:rPr>
          <w:rFonts w:asciiTheme="minorHAnsi" w:hAnsiTheme="minorHAnsi"/>
          <w:b/>
          <w:sz w:val="22"/>
          <w:szCs w:val="22"/>
        </w:rPr>
      </w:pPr>
      <w:r w:rsidRPr="00982DB8">
        <w:rPr>
          <w:rFonts w:asciiTheme="minorHAnsi" w:hAnsiTheme="minorHAnsi"/>
          <w:b/>
          <w:sz w:val="22"/>
          <w:szCs w:val="22"/>
        </w:rPr>
        <w:t>P</w:t>
      </w:r>
      <w:r w:rsidR="00982DB8" w:rsidRPr="00982DB8">
        <w:rPr>
          <w:rFonts w:asciiTheme="minorHAnsi" w:hAnsiTheme="minorHAnsi"/>
          <w:b/>
          <w:sz w:val="22"/>
          <w:szCs w:val="22"/>
        </w:rPr>
        <w:t>orozumienie o udostępnienie gabinetu stomatologicznego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zawarte w dniu ....................</w:t>
      </w:r>
    </w:p>
    <w:p w:rsidR="00286967" w:rsidRDefault="00286967" w:rsidP="00286967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między:</w:t>
      </w:r>
    </w:p>
    <w:p w:rsidR="00286967" w:rsidRPr="00982DB8" w:rsidRDefault="00286967" w:rsidP="00286967">
      <w:pPr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94655A">
        <w:rPr>
          <w:rFonts w:asciiTheme="minorHAnsi" w:hAnsiTheme="minorHAnsi"/>
          <w:sz w:val="22"/>
          <w:szCs w:val="22"/>
        </w:rPr>
        <w:t xml:space="preserve"> reprezentującym </w:t>
      </w:r>
      <w:r w:rsidR="001A0AF6">
        <w:rPr>
          <w:rFonts w:asciiTheme="minorHAnsi" w:hAnsiTheme="minorHAnsi"/>
          <w:sz w:val="22"/>
          <w:szCs w:val="22"/>
        </w:rPr>
        <w:t>O</w:t>
      </w:r>
      <w:r w:rsidR="00982DB8" w:rsidRPr="00982DB8">
        <w:rPr>
          <w:rFonts w:asciiTheme="minorHAnsi" w:hAnsiTheme="minorHAnsi"/>
          <w:sz w:val="22"/>
          <w:szCs w:val="22"/>
        </w:rPr>
        <w:t>rgan</w:t>
      </w:r>
      <w:r w:rsidRPr="00982DB8">
        <w:rPr>
          <w:rFonts w:asciiTheme="minorHAnsi" w:hAnsiTheme="minorHAnsi"/>
          <w:sz w:val="22"/>
          <w:szCs w:val="22"/>
        </w:rPr>
        <w:t xml:space="preserve"> </w:t>
      </w:r>
      <w:r w:rsidR="001A0AF6">
        <w:rPr>
          <w:rFonts w:asciiTheme="minorHAnsi" w:hAnsiTheme="minorHAnsi"/>
          <w:sz w:val="22"/>
          <w:szCs w:val="22"/>
        </w:rPr>
        <w:t>P</w:t>
      </w:r>
      <w:r w:rsidRPr="00982DB8">
        <w:rPr>
          <w:rFonts w:asciiTheme="minorHAnsi" w:hAnsiTheme="minorHAnsi"/>
          <w:sz w:val="22"/>
          <w:szCs w:val="22"/>
        </w:rPr>
        <w:t xml:space="preserve">rowadzący szkołę </w:t>
      </w:r>
    </w:p>
    <w:p w:rsidR="00286967" w:rsidRPr="00982DB8" w:rsidRDefault="00286967" w:rsidP="00286967">
      <w:p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a</w:t>
      </w:r>
    </w:p>
    <w:p w:rsidR="00286967" w:rsidRPr="00982DB8" w:rsidRDefault="00286967" w:rsidP="00286967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 podmiot leczniczy, zwany dalej Przychodnią. </w:t>
      </w:r>
    </w:p>
    <w:p w:rsidR="00286967" w:rsidRPr="00982DB8" w:rsidRDefault="00286967" w:rsidP="00982DB8">
      <w:pPr>
        <w:spacing w:before="240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Na podstawie art. 12 ust. 3 ustawy z dnia 12 kwietnia 2019 r. o opiece zdrowotnej nad uczniami (Dz.</w:t>
      </w:r>
      <w:r w:rsidR="0094655A">
        <w:rPr>
          <w:rFonts w:asciiTheme="minorHAnsi" w:hAnsiTheme="minorHAnsi"/>
          <w:sz w:val="22"/>
          <w:szCs w:val="22"/>
        </w:rPr>
        <w:t xml:space="preserve"> </w:t>
      </w:r>
      <w:r w:rsidRPr="00982DB8">
        <w:rPr>
          <w:rFonts w:asciiTheme="minorHAnsi" w:hAnsiTheme="minorHAnsi"/>
          <w:sz w:val="22"/>
          <w:szCs w:val="22"/>
        </w:rPr>
        <w:t>U. z 2019 r., poz. 1078) dalej jako: ustawa, Strony stanowią, co następuje: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1</w:t>
      </w:r>
    </w:p>
    <w:p w:rsidR="00286967" w:rsidRPr="00982DB8" w:rsidRDefault="00286967" w:rsidP="00982DB8">
      <w:pPr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 xml:space="preserve">Przedmiotem umowy jest </w:t>
      </w:r>
      <w:r w:rsidR="00982DB8" w:rsidRPr="00982DB8">
        <w:rPr>
          <w:rFonts w:asciiTheme="minorHAnsi" w:hAnsiTheme="minorHAnsi"/>
          <w:sz w:val="22"/>
          <w:szCs w:val="22"/>
        </w:rPr>
        <w:t>udostępnienie</w:t>
      </w:r>
      <w:r w:rsidRPr="00982DB8">
        <w:rPr>
          <w:rFonts w:asciiTheme="minorHAnsi" w:hAnsiTheme="minorHAnsi"/>
          <w:sz w:val="22"/>
          <w:szCs w:val="22"/>
        </w:rPr>
        <w:t xml:space="preserve"> przez Przychodnię dostępu do świadczeń </w:t>
      </w:r>
      <w:r w:rsidR="00982DB8" w:rsidRPr="00982DB8">
        <w:rPr>
          <w:rFonts w:asciiTheme="minorHAnsi" w:hAnsiTheme="minorHAnsi"/>
          <w:sz w:val="22"/>
          <w:szCs w:val="22"/>
        </w:rPr>
        <w:br/>
      </w:r>
      <w:r w:rsidRPr="00982DB8">
        <w:rPr>
          <w:rFonts w:asciiTheme="minorHAnsi" w:hAnsiTheme="minorHAnsi"/>
          <w:sz w:val="22"/>
          <w:szCs w:val="22"/>
        </w:rPr>
        <w:t>i organizacja przez Strony Porozumienia z zakresu:</w:t>
      </w:r>
    </w:p>
    <w:p w:rsidR="00286967" w:rsidRPr="00982DB8" w:rsidRDefault="00286967" w:rsidP="00286967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1)</w:t>
      </w:r>
      <w:r w:rsidRPr="00982DB8">
        <w:rPr>
          <w:rFonts w:asciiTheme="minorHAnsi" w:hAnsiTheme="minorHAnsi"/>
          <w:sz w:val="22"/>
          <w:szCs w:val="22"/>
        </w:rPr>
        <w:tab/>
        <w:t xml:space="preserve">świadczenia </w:t>
      </w:r>
      <w:proofErr w:type="spellStart"/>
      <w:r w:rsidRPr="00982DB8">
        <w:rPr>
          <w:rFonts w:asciiTheme="minorHAnsi" w:hAnsiTheme="minorHAnsi"/>
          <w:sz w:val="22"/>
          <w:szCs w:val="22"/>
        </w:rPr>
        <w:t>ogólnostomatologiczne</w:t>
      </w:r>
      <w:proofErr w:type="spellEnd"/>
      <w:r w:rsidRPr="00982DB8">
        <w:rPr>
          <w:rFonts w:asciiTheme="minorHAnsi" w:hAnsiTheme="minorHAnsi"/>
          <w:sz w:val="22"/>
          <w:szCs w:val="22"/>
        </w:rPr>
        <w:t xml:space="preserve"> dla dzieci i młodzieży do ukończenia 18. roku życia, </w:t>
      </w:r>
    </w:p>
    <w:p w:rsidR="00286967" w:rsidRPr="00982DB8" w:rsidRDefault="00286967" w:rsidP="00286967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2)</w:t>
      </w:r>
      <w:r w:rsidRPr="00982DB8">
        <w:rPr>
          <w:rFonts w:asciiTheme="minorHAnsi" w:hAnsiTheme="minorHAnsi"/>
          <w:sz w:val="22"/>
          <w:szCs w:val="22"/>
        </w:rPr>
        <w:tab/>
        <w:t>profilaktyczne świadczenia stomatologiczne dla dzieci i młodzieży do ukończenia 19. roku życia – określone w przepisach wydanych na podstawie art. 31d ustawy z dnia 27 sierpnia 2004 r. o świadczeniach opieki zdrowotnej finansowanych ze środków publicznych, w części dotyczącej wykazu świadczeń gwarantowanych z zakresu leczenia stomatologicznego dla dzieci i młodzieży, z wyłączeniem świadczeń ortodoncji;</w:t>
      </w:r>
    </w:p>
    <w:p w:rsidR="00286967" w:rsidRPr="00982DB8" w:rsidRDefault="00286967" w:rsidP="00286967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3)</w:t>
      </w:r>
      <w:r w:rsidRPr="00982DB8">
        <w:rPr>
          <w:rFonts w:asciiTheme="minorHAnsi" w:hAnsiTheme="minorHAnsi"/>
          <w:sz w:val="22"/>
          <w:szCs w:val="22"/>
        </w:rPr>
        <w:tab/>
        <w:t xml:space="preserve">współpracy lekarz dentysty z pielęgniarką środowiska nauczania i wychowania albo higienistką szkolną oraz dyrektorem szkoły w zakresie edukacji zdrowotnej i promocji zdrowia jamy ustnej oraz profilaktyki próchnicy zębów u uczniów. 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2</w:t>
      </w:r>
    </w:p>
    <w:p w:rsidR="00286967" w:rsidRPr="00982DB8" w:rsidRDefault="00286967" w:rsidP="00982DB8">
      <w:pPr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Świadczenia, o których mowa w §1 Porozumienia, są realizowane w znajdującym się w strukturach</w:t>
      </w:r>
      <w:r w:rsidR="0086062E">
        <w:rPr>
          <w:rFonts w:asciiTheme="minorHAnsi" w:hAnsiTheme="minorHAnsi"/>
          <w:sz w:val="22"/>
          <w:szCs w:val="22"/>
        </w:rPr>
        <w:br/>
      </w:r>
      <w:r w:rsidRPr="00982DB8">
        <w:rPr>
          <w:rFonts w:asciiTheme="minorHAnsi" w:hAnsiTheme="minorHAnsi"/>
          <w:sz w:val="22"/>
          <w:szCs w:val="22"/>
        </w:rPr>
        <w:t xml:space="preserve">i na terenie Przychodni gabinecie dentystycznym spełniającym wymagania, o których mowa </w:t>
      </w:r>
      <w:r w:rsidR="0086062E">
        <w:rPr>
          <w:rFonts w:asciiTheme="minorHAnsi" w:hAnsiTheme="minorHAnsi"/>
          <w:sz w:val="22"/>
          <w:szCs w:val="22"/>
        </w:rPr>
        <w:br/>
      </w:r>
      <w:r w:rsidRPr="00982DB8">
        <w:rPr>
          <w:rFonts w:asciiTheme="minorHAnsi" w:hAnsiTheme="minorHAnsi"/>
          <w:sz w:val="22"/>
          <w:szCs w:val="22"/>
        </w:rPr>
        <w:t>w przepisach wydanych na podstawie art. 22 ust. 3 ustawy z dnia 15 kwietnia 2011 r. o działalności leczniczej (Dz. U. z 2018 r.</w:t>
      </w:r>
      <w:r w:rsidR="00982DB8" w:rsidRPr="00982DB8">
        <w:rPr>
          <w:rFonts w:asciiTheme="minorHAnsi" w:hAnsiTheme="minorHAnsi"/>
          <w:sz w:val="22"/>
          <w:szCs w:val="22"/>
        </w:rPr>
        <w:t xml:space="preserve"> ze zm.)</w:t>
      </w:r>
      <w:r w:rsidRPr="00982DB8">
        <w:rPr>
          <w:rFonts w:asciiTheme="minorHAnsi" w:hAnsiTheme="minorHAnsi"/>
          <w:sz w:val="22"/>
          <w:szCs w:val="22"/>
        </w:rPr>
        <w:t xml:space="preserve"> 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3</w:t>
      </w:r>
    </w:p>
    <w:p w:rsidR="00286967" w:rsidRPr="00982DB8" w:rsidRDefault="00286967" w:rsidP="0086062E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 xml:space="preserve">Świadczenia, o których mowa w §1 Porozumienia są realizowane przez lekarza dentystę spełniającego wymagania określone w przepisach wydanych na podstawie art. 31d ustawy z dnia 27 sierpnia 2004 r. o świadczeniach opieki zdrowotnej finansowanych ze środków publicznych (Dz. U. z 2018 r. poz. 1510, z </w:t>
      </w:r>
      <w:proofErr w:type="spellStart"/>
      <w:r w:rsidRPr="00982DB8">
        <w:rPr>
          <w:rFonts w:asciiTheme="minorHAnsi" w:hAnsiTheme="minorHAnsi"/>
          <w:sz w:val="22"/>
          <w:szCs w:val="22"/>
        </w:rPr>
        <w:t>późn</w:t>
      </w:r>
      <w:proofErr w:type="spellEnd"/>
      <w:r w:rsidRPr="00982DB8">
        <w:rPr>
          <w:rFonts w:asciiTheme="minorHAnsi" w:hAnsiTheme="minorHAnsi"/>
          <w:sz w:val="22"/>
          <w:szCs w:val="22"/>
        </w:rPr>
        <w:t xml:space="preserve">. zm. ), w części dotyczącej warunków realizacji świadczeń gwarantowanych z zakresu leczenia stomatologicznego dla dzieci i młodzieży, z wyłączeniem świadczeń ortodoncji. </w:t>
      </w:r>
    </w:p>
    <w:p w:rsidR="00286967" w:rsidRPr="00982DB8" w:rsidRDefault="00286967" w:rsidP="00286967">
      <w:pPr>
        <w:spacing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4</w:t>
      </w:r>
    </w:p>
    <w:p w:rsidR="00286967" w:rsidRPr="00982DB8" w:rsidRDefault="00286967" w:rsidP="0028696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Przychodnia oświadcza, że zawarła umowę z Narodowym Funduszem Zdrowia na realizację świadczeń gwarantowanych z zakresu leczenia stomatologicznego dla dzieci i młodzieży i umowa ta będzie wiążąca przez cały okres trwania porozumienia. </w:t>
      </w:r>
    </w:p>
    <w:p w:rsidR="00286967" w:rsidRPr="00982DB8" w:rsidRDefault="00286967" w:rsidP="0028696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Porozumienie wygasa w przypadku ustania umowy Przychodni z Narodowym Funduszem Zdrowia na realizację świadczeń gwarantowanych z zakresu leczenia stomatologicznego dla dzieci i młodzieży. 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5</w:t>
      </w:r>
    </w:p>
    <w:p w:rsidR="00286967" w:rsidRPr="00982DB8" w:rsidRDefault="00286967" w:rsidP="002869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lastRenderedPageBreak/>
        <w:t xml:space="preserve">Strony Porozumienia ustalają comiesięczne harmonogramy wizyt dzieci i młodzieży w gabinecie wraz z określeniem zakresu świadczeń. </w:t>
      </w:r>
    </w:p>
    <w:p w:rsidR="00286967" w:rsidRPr="00982DB8" w:rsidRDefault="00286967" w:rsidP="002869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Harmonogramy musze uwzględniać potrzebę objęcia opieką wszystkich uczniów Szkoły, dla której zawierane jest Porozumienie. </w:t>
      </w:r>
    </w:p>
    <w:p w:rsidR="00286967" w:rsidRPr="00982DB8" w:rsidRDefault="00286967" w:rsidP="002869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>Dzieci i młodzież w wieku do ukończenia 18</w:t>
      </w:r>
      <w:r w:rsidR="001A0AF6">
        <w:rPr>
          <w:rFonts w:asciiTheme="minorHAnsi" w:hAnsiTheme="minorHAnsi"/>
        </w:rPr>
        <w:t xml:space="preserve"> </w:t>
      </w:r>
      <w:r w:rsidRPr="00982DB8">
        <w:rPr>
          <w:rFonts w:asciiTheme="minorHAnsi" w:hAnsiTheme="minorHAnsi"/>
        </w:rPr>
        <w:t xml:space="preserve">roku życia zgłaszają się do Przychodni pod opieką osoby dorosłej wydelegowanej przez szkołę, dla której </w:t>
      </w:r>
      <w:r w:rsidR="001A0AF6">
        <w:rPr>
          <w:rFonts w:asciiTheme="minorHAnsi" w:hAnsiTheme="minorHAnsi"/>
        </w:rPr>
        <w:t>Organ Prowadzący</w:t>
      </w:r>
      <w:r w:rsidRPr="00982DB8">
        <w:rPr>
          <w:rFonts w:asciiTheme="minorHAnsi" w:hAnsiTheme="minorHAnsi"/>
        </w:rPr>
        <w:t xml:space="preserve"> zawiera niniejsze Porozumienie. </w:t>
      </w:r>
    </w:p>
    <w:p w:rsidR="00286967" w:rsidRPr="00982DB8" w:rsidRDefault="00286967" w:rsidP="0028696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>Młodzież powyżej 18</w:t>
      </w:r>
      <w:r w:rsidR="0086062E">
        <w:rPr>
          <w:rFonts w:asciiTheme="minorHAnsi" w:hAnsiTheme="minorHAnsi"/>
        </w:rPr>
        <w:t xml:space="preserve"> </w:t>
      </w:r>
      <w:r w:rsidRPr="00982DB8">
        <w:rPr>
          <w:rFonts w:asciiTheme="minorHAnsi" w:hAnsiTheme="minorHAnsi"/>
        </w:rPr>
        <w:t xml:space="preserve">roku życia może zgłaszać się do Przychodni samodzielnie. 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6</w:t>
      </w:r>
    </w:p>
    <w:p w:rsidR="00286967" w:rsidRPr="00982DB8" w:rsidRDefault="00286967" w:rsidP="00286967">
      <w:pPr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>Przychodnia oświadcza, że:</w:t>
      </w:r>
    </w:p>
    <w:p w:rsidR="00286967" w:rsidRPr="00982DB8" w:rsidRDefault="00286967" w:rsidP="002869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>w zakresie świadczeń stomatologicznych dla dzieci i młodzieży jest objęta polisą OC;</w:t>
      </w:r>
    </w:p>
    <w:p w:rsidR="00286967" w:rsidRPr="00982DB8" w:rsidRDefault="00286967" w:rsidP="002869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>nie zawarła i nie zawrze żadnej umowy, której postanowienia mogłyby kolidować ze zdolnością do wywiązywania się z niniejszego porozumienia;</w:t>
      </w:r>
    </w:p>
    <w:p w:rsidR="00286967" w:rsidRPr="00982DB8" w:rsidRDefault="00286967" w:rsidP="002869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>będzie prowadzić dokumentację medyczną oraz ą dokumentację statystyczną i sprawozdawczą, jaka okaże się niezbędna w związku z realizacją Porozumienia;</w:t>
      </w:r>
    </w:p>
    <w:p w:rsidR="00286967" w:rsidRPr="00982DB8" w:rsidRDefault="00286967" w:rsidP="002869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niezwłocznie powiadomi </w:t>
      </w:r>
      <w:r w:rsidR="001A0AF6">
        <w:rPr>
          <w:rFonts w:asciiTheme="minorHAnsi" w:hAnsiTheme="minorHAnsi"/>
        </w:rPr>
        <w:t xml:space="preserve">Organ Prowadzący </w:t>
      </w:r>
      <w:r w:rsidRPr="00982DB8">
        <w:rPr>
          <w:rFonts w:asciiTheme="minorHAnsi" w:hAnsiTheme="minorHAnsi"/>
        </w:rPr>
        <w:t>i Szkołę o każdej, nawet potencjalnej przerwie w dostępie do świadczeń;</w:t>
      </w:r>
    </w:p>
    <w:p w:rsidR="00286967" w:rsidRPr="00982DB8" w:rsidRDefault="00286967" w:rsidP="002869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>zobowiązuje się przestrzegać praw pacjenta określonych odrębnymi przepisami;</w:t>
      </w:r>
    </w:p>
    <w:p w:rsidR="00286967" w:rsidRPr="00982DB8" w:rsidRDefault="00286967" w:rsidP="002869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zobowiązuje się do respektowania reguł wyrażania sprzeciwów i </w:t>
      </w:r>
      <w:proofErr w:type="spellStart"/>
      <w:r w:rsidRPr="00982DB8">
        <w:rPr>
          <w:rFonts w:asciiTheme="minorHAnsi" w:hAnsiTheme="minorHAnsi"/>
        </w:rPr>
        <w:t>zgód</w:t>
      </w:r>
      <w:proofErr w:type="spellEnd"/>
      <w:r w:rsidRPr="00982DB8">
        <w:rPr>
          <w:rFonts w:asciiTheme="minorHAnsi" w:hAnsiTheme="minorHAnsi"/>
        </w:rPr>
        <w:t xml:space="preserve"> na objęcie poszczególnymi rodzajami świadczeń;</w:t>
      </w:r>
    </w:p>
    <w:p w:rsidR="00286967" w:rsidRPr="00982DB8" w:rsidRDefault="00286967" w:rsidP="002869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lekarz realizujący opiekę stomatologiczną nad uczniami zna postanowienia ustawy. 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7</w:t>
      </w:r>
    </w:p>
    <w:p w:rsidR="00286967" w:rsidRPr="00982DB8" w:rsidRDefault="00286967" w:rsidP="0086062E">
      <w:pPr>
        <w:jc w:val="both"/>
        <w:rPr>
          <w:rFonts w:asciiTheme="minorHAnsi" w:hAnsiTheme="minorHAnsi"/>
          <w:sz w:val="22"/>
          <w:szCs w:val="22"/>
        </w:rPr>
      </w:pPr>
      <w:r w:rsidRPr="00982DB8">
        <w:rPr>
          <w:rFonts w:asciiTheme="minorHAnsi" w:hAnsiTheme="minorHAnsi"/>
          <w:sz w:val="22"/>
          <w:szCs w:val="22"/>
        </w:rPr>
        <w:t xml:space="preserve">Strony oświadczają, że wszelkie udzielane w gabinecie świadczenia są nieodpłatne dla objętych opieką dzieci i młodzieży, a finansowanie jest realizowane w ramach i na podstawie umowy zawartej z Narodowym Funduszem Zdrowia. 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bCs/>
          <w:sz w:val="22"/>
          <w:szCs w:val="22"/>
        </w:rPr>
      </w:pPr>
      <w:r w:rsidRPr="00982DB8">
        <w:rPr>
          <w:rFonts w:asciiTheme="minorHAnsi" w:hAnsiTheme="minorHAnsi"/>
          <w:b/>
          <w:bCs/>
          <w:sz w:val="22"/>
          <w:szCs w:val="22"/>
        </w:rPr>
        <w:t>§ 8</w:t>
      </w:r>
    </w:p>
    <w:p w:rsidR="00286967" w:rsidRPr="00982DB8" w:rsidRDefault="00286967" w:rsidP="0028696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Przychodnia oświadcza, że zrealizuje wszelkie roszczenia związane z udzielanymi świadczeniami. </w:t>
      </w:r>
    </w:p>
    <w:p w:rsidR="00286967" w:rsidRPr="00982DB8" w:rsidRDefault="00286967" w:rsidP="0028696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Strony zobowiązują się do podjęcia współpracy w przypadku skierowania wobec Szkoły lub </w:t>
      </w:r>
      <w:r w:rsidR="001A0AF6">
        <w:rPr>
          <w:rFonts w:asciiTheme="minorHAnsi" w:hAnsiTheme="minorHAnsi"/>
        </w:rPr>
        <w:t>Organu Prowadz</w:t>
      </w:r>
      <w:r w:rsidR="007241F4">
        <w:rPr>
          <w:rFonts w:asciiTheme="minorHAnsi" w:hAnsiTheme="minorHAnsi"/>
        </w:rPr>
        <w:t>ą</w:t>
      </w:r>
      <w:r w:rsidR="001A0AF6">
        <w:rPr>
          <w:rFonts w:asciiTheme="minorHAnsi" w:hAnsiTheme="minorHAnsi"/>
        </w:rPr>
        <w:t>cego</w:t>
      </w:r>
      <w:r w:rsidRPr="00982DB8">
        <w:rPr>
          <w:rFonts w:asciiTheme="minorHAnsi" w:hAnsiTheme="minorHAnsi"/>
        </w:rPr>
        <w:t xml:space="preserve"> jakiegokolwiek roszczenia (skargi, powództwa, itp.) a związanego z opieką stomatologiczną realizowaną w oparciu o niniejsze porozumienie. </w:t>
      </w:r>
    </w:p>
    <w:p w:rsidR="00286967" w:rsidRPr="00982DB8" w:rsidRDefault="00286967" w:rsidP="0028696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Przychodnia zapłaci karę umowną w kwocie 200 zł. za każdy dzień braku dostępu do świadczeń objętych przedmiotem umowy, chyba że przerwa w dostępie została pisemnie uzgodniona z </w:t>
      </w:r>
      <w:r w:rsidR="007241F4">
        <w:rPr>
          <w:rFonts w:asciiTheme="minorHAnsi" w:hAnsiTheme="minorHAnsi"/>
        </w:rPr>
        <w:t>Organem Prowadzącym</w:t>
      </w:r>
      <w:r w:rsidRPr="00982DB8">
        <w:rPr>
          <w:rFonts w:asciiTheme="minorHAnsi" w:hAnsiTheme="minorHAnsi"/>
        </w:rPr>
        <w:t xml:space="preserve"> lub ze Szkołą. </w:t>
      </w:r>
    </w:p>
    <w:p w:rsidR="00286967" w:rsidRPr="00982DB8" w:rsidRDefault="00286967" w:rsidP="00286967">
      <w:pPr>
        <w:spacing w:before="240" w:after="240"/>
        <w:jc w:val="center"/>
        <w:rPr>
          <w:rFonts w:asciiTheme="minorHAnsi" w:hAnsiTheme="minorHAnsi"/>
          <w:b/>
          <w:sz w:val="22"/>
          <w:szCs w:val="22"/>
        </w:rPr>
      </w:pPr>
      <w:r w:rsidRPr="00982DB8">
        <w:rPr>
          <w:rFonts w:asciiTheme="minorHAnsi" w:hAnsiTheme="minorHAnsi"/>
          <w:b/>
          <w:sz w:val="22"/>
          <w:szCs w:val="22"/>
        </w:rPr>
        <w:t>§ 9</w:t>
      </w:r>
    </w:p>
    <w:p w:rsidR="00286967" w:rsidRPr="00982DB8" w:rsidRDefault="00286967" w:rsidP="0028696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>Porozumienie sporządzono w dwóch jednobrzmiących egzemplarzach, po jednym dla każdej ze stron.</w:t>
      </w:r>
    </w:p>
    <w:p w:rsidR="00286967" w:rsidRDefault="00286967" w:rsidP="0028696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82DB8">
        <w:rPr>
          <w:rFonts w:asciiTheme="minorHAnsi" w:hAnsiTheme="minorHAnsi"/>
        </w:rPr>
        <w:t xml:space="preserve">Wszelkie spory wynikłe na tle realizacji Porozumienia strony zobowiązują się rozsądzić polubownie a w razie braku porozumienia poddadzą pod rozstrzygnięcie właściwego sądu powszechnego. </w:t>
      </w:r>
    </w:p>
    <w:p w:rsidR="0094655A" w:rsidRDefault="0094655A" w:rsidP="0094655A">
      <w:pPr>
        <w:pStyle w:val="Akapitzlist"/>
        <w:spacing w:after="0" w:line="240" w:lineRule="auto"/>
        <w:ind w:left="426"/>
        <w:jc w:val="both"/>
        <w:rPr>
          <w:rFonts w:asciiTheme="minorHAnsi" w:hAnsiTheme="minorHAnsi"/>
        </w:rPr>
      </w:pPr>
    </w:p>
    <w:p w:rsidR="007241F4" w:rsidRDefault="007241F4" w:rsidP="0094655A">
      <w:pPr>
        <w:pStyle w:val="Akapitzlist"/>
        <w:spacing w:after="0" w:line="240" w:lineRule="auto"/>
        <w:ind w:left="426"/>
        <w:jc w:val="both"/>
        <w:rPr>
          <w:rFonts w:asciiTheme="minorHAnsi" w:hAnsiTheme="minorHAnsi"/>
        </w:rPr>
      </w:pPr>
    </w:p>
    <w:p w:rsidR="007241F4" w:rsidRDefault="007241F4" w:rsidP="0094655A">
      <w:pPr>
        <w:pStyle w:val="Akapitzlist"/>
        <w:spacing w:after="0" w:line="240" w:lineRule="auto"/>
        <w:ind w:left="426"/>
        <w:jc w:val="both"/>
        <w:rPr>
          <w:rFonts w:asciiTheme="minorHAnsi" w:hAnsiTheme="minorHAnsi"/>
        </w:rPr>
      </w:pPr>
    </w:p>
    <w:p w:rsidR="0094655A" w:rsidRDefault="0094655A" w:rsidP="0094655A">
      <w:pPr>
        <w:pStyle w:val="Akapitzlist"/>
        <w:spacing w:after="0" w:line="24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</w:t>
      </w:r>
      <w:r w:rsidR="007241F4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…………………….</w:t>
      </w:r>
      <w:r w:rsidR="007241F4">
        <w:rPr>
          <w:rFonts w:asciiTheme="minorHAnsi" w:hAnsiTheme="minorHAnsi"/>
        </w:rPr>
        <w:t xml:space="preserve">                                                                                …………………………………..</w:t>
      </w:r>
    </w:p>
    <w:p w:rsidR="0094655A" w:rsidRPr="007241F4" w:rsidRDefault="007241F4" w:rsidP="0094655A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</w:t>
      </w:r>
      <w:r w:rsidRPr="007241F4">
        <w:rPr>
          <w:rFonts w:asciiTheme="minorHAnsi" w:hAnsiTheme="minorHAnsi"/>
          <w:sz w:val="18"/>
          <w:szCs w:val="18"/>
        </w:rPr>
        <w:t>podpis-</w:t>
      </w:r>
      <w:r w:rsidR="0094655A" w:rsidRPr="007241F4">
        <w:rPr>
          <w:rFonts w:asciiTheme="minorHAnsi" w:hAnsiTheme="minorHAnsi"/>
          <w:sz w:val="18"/>
          <w:szCs w:val="18"/>
        </w:rPr>
        <w:t>organ prowadzący</w:t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podpis-podmiot leczniczy</w:t>
      </w:r>
    </w:p>
    <w:sectPr w:rsidR="0094655A" w:rsidRPr="007241F4" w:rsidSect="00AA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7400E"/>
    <w:multiLevelType w:val="hybridMultilevel"/>
    <w:tmpl w:val="AC8887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5A5832"/>
    <w:multiLevelType w:val="hybridMultilevel"/>
    <w:tmpl w:val="2E98D8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E4709A"/>
    <w:multiLevelType w:val="hybridMultilevel"/>
    <w:tmpl w:val="18AA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9A4DD1"/>
    <w:multiLevelType w:val="hybridMultilevel"/>
    <w:tmpl w:val="00E8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5422EE"/>
    <w:multiLevelType w:val="hybridMultilevel"/>
    <w:tmpl w:val="5B52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51B36"/>
    <w:rsid w:val="000F25AF"/>
    <w:rsid w:val="00100055"/>
    <w:rsid w:val="00191439"/>
    <w:rsid w:val="001A0AF6"/>
    <w:rsid w:val="00286967"/>
    <w:rsid w:val="002C2984"/>
    <w:rsid w:val="00366002"/>
    <w:rsid w:val="003B15BF"/>
    <w:rsid w:val="00480AD0"/>
    <w:rsid w:val="00557AED"/>
    <w:rsid w:val="006435E5"/>
    <w:rsid w:val="00696BA7"/>
    <w:rsid w:val="006A33B4"/>
    <w:rsid w:val="006F5EE7"/>
    <w:rsid w:val="007241F4"/>
    <w:rsid w:val="00822C37"/>
    <w:rsid w:val="0086062E"/>
    <w:rsid w:val="008C4333"/>
    <w:rsid w:val="0094655A"/>
    <w:rsid w:val="00982DB8"/>
    <w:rsid w:val="009A5B72"/>
    <w:rsid w:val="009F1641"/>
    <w:rsid w:val="00A20E9E"/>
    <w:rsid w:val="00AA4127"/>
    <w:rsid w:val="00BB2105"/>
    <w:rsid w:val="00C24499"/>
    <w:rsid w:val="00C30209"/>
    <w:rsid w:val="00C65115"/>
    <w:rsid w:val="00C76F2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12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8696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ZNAKI:5129</dc:description>
  <cp:lastModifiedBy>ewa halska</cp:lastModifiedBy>
  <cp:revision>3</cp:revision>
  <cp:lastPrinted>2019-08-19T11:03:00Z</cp:lastPrinted>
  <dcterms:created xsi:type="dcterms:W3CDTF">2019-09-18T05:22:00Z</dcterms:created>
  <dcterms:modified xsi:type="dcterms:W3CDTF">2019-09-19T06:16:00Z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5129</vt:lpwstr>
  </property>
  <property fmtid="{D5CDD505-2E9C-101B-9397-08002B2CF9AE}" pid="4" name="ZNAKI:">
    <vt:lpwstr>5129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2019-08-19 13:03:53</vt:lpwstr>
  </property>
</Properties>
</file>